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PREMISES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t xml:space="preserve">“ICR - International Creative Residences” is a performing art and contemporary music artistic residency program held in various European Countries and in Brazil since 2018 by the cultural association “Springtime Jazz Festival” (SJF) and various international partners. Dedicated to producing and presenting new works in the experimental music field, the program aims to explore and create new dialogues and values in music and society. Featuring experimental works and artists that move freely between genres and practices such as electroacoustic music, improvised music, contemporary jazz and world music, the program hopes to open up new possibilities through the collective research, co-creations, sharing of experiences and ideas. </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jc w:val="both"/>
        <w:rPr>
          <w:b w:val="1"/>
          <w:sz w:val="20"/>
          <w:szCs w:val="20"/>
        </w:rPr>
      </w:pPr>
      <w:r w:rsidDel="00000000" w:rsidR="00000000" w:rsidRPr="00000000">
        <w:rPr>
          <w:sz w:val="20"/>
          <w:szCs w:val="20"/>
          <w:rtl w:val="0"/>
        </w:rPr>
        <w:t xml:space="preserve">SJF invites musicians to join the 25th edition of the artistic residency program "ICR#25-International Creative Residences". ICR#25 will take place in Barletta and it will involve </w:t>
      </w:r>
      <w:r w:rsidDel="00000000" w:rsidR="00000000" w:rsidRPr="00000000">
        <w:rPr>
          <w:b w:val="1"/>
          <w:sz w:val="20"/>
          <w:szCs w:val="20"/>
          <w:rtl w:val="0"/>
        </w:rPr>
        <w:t xml:space="preserve">5 musicians from the European Union Countries in various activities for 2 months, from September 16th to November 14th 2024. </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b w:val="1"/>
          <w:sz w:val="20"/>
          <w:szCs w:val="20"/>
          <w:rtl w:val="0"/>
        </w:rPr>
        <w:t xml:space="preserve">ICR#25's focus is on improvised music, as well as non-notational writing, direction and prompting practices</w:t>
      </w:r>
      <w:r w:rsidDel="00000000" w:rsidR="00000000" w:rsidRPr="00000000">
        <w:rPr>
          <w:sz w:val="20"/>
          <w:szCs w:val="20"/>
          <w:rtl w:val="0"/>
        </w:rPr>
        <w:t xml:space="preserve">. This work will be carried out hand in hand with </w:t>
      </w:r>
      <w:r w:rsidDel="00000000" w:rsidR="00000000" w:rsidRPr="00000000">
        <w:rPr>
          <w:b w:val="1"/>
          <w:sz w:val="20"/>
          <w:szCs w:val="20"/>
          <w:rtl w:val="0"/>
        </w:rPr>
        <w:t xml:space="preserve">research on the implementation of electronic devices on acoustic instruments</w:t>
      </w:r>
      <w:r w:rsidDel="00000000" w:rsidR="00000000" w:rsidRPr="00000000">
        <w:rPr>
          <w:sz w:val="20"/>
          <w:szCs w:val="20"/>
          <w:rtl w:val="0"/>
        </w:rPr>
        <w:t xml:space="preserve">.</w:t>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spacing w:after="240" w:lineRule="auto"/>
        <w:jc w:val="both"/>
        <w:rPr>
          <w:sz w:val="20"/>
          <w:szCs w:val="20"/>
        </w:rPr>
      </w:pPr>
      <w:r w:rsidDel="00000000" w:rsidR="00000000" w:rsidRPr="00000000">
        <w:rPr>
          <w:b w:val="1"/>
          <w:sz w:val="20"/>
          <w:szCs w:val="20"/>
          <w:rtl w:val="0"/>
        </w:rPr>
        <w:t xml:space="preserve">The call is open to all musicians who meet the following criteria:  </w:t>
        <w:br w:type="textWrapping"/>
      </w:r>
      <w:r w:rsidDel="00000000" w:rsidR="00000000" w:rsidRPr="00000000">
        <w:rPr>
          <w:sz w:val="20"/>
          <w:szCs w:val="20"/>
          <w:rtl w:val="0"/>
        </w:rPr>
        <w:t xml:space="preserve">• Over 18 years old; </w:t>
        <w:br w:type="textWrapping"/>
        <w:t xml:space="preserve">• Legally residing in one of the Creative Europe countries: Albania, Austria, Armenia, Belgium, BosniaHerzegovina, Bulgaria, Croatia, Cyprus, Czech Republic, Denmark, Estonia, Finland, France, Georgia, Germany, Greece, Hungary, Iceland, Ireland, Kosovo,[1] Latvia, Liechtenstein, Lithuania, Luxembourg, Malta, Montenegro, Netherlands, North Macedonia, Norway, Poland, Portugal, Romania, Serbia, Slovakia, Slovenia, Spain, Sweden, Tunisia, Ukraine; </w:t>
        <w:br w:type="textWrapping"/>
        <w:t xml:space="preserve">• Or in one of the 9 Outermost Regions: Azores (Portugal), Canary Islands (Spain), French Guiana (France), Guadeloupe (France), Madeira (Portugal), Martinique (France), Mayotte (France), Reunion Island (France), and Saint-Martin (France); </w:t>
        <w:br w:type="textWrapping"/>
        <w:t xml:space="preserve">• Or in one of the 13 Overseas Countries and Territories: Aruba (The Netherlands), Bonaire (The Netherlands), Curaçao (The Netherlands), French Polynesia (France), French Southern and Antarctic Territories (France), Greenland (Denmark), New Caledonia (France), Saba (The Netherlands), Saint Barthelemy (France), Sint Eustatius (The Netherlands), Sint Maarten (The Netherlands), St. Pierre and Miquelon (France), and Wallis and Futuna Islands (France).</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We invite you to submit unique and innovative artworks, projects and ideas that can implement the research work to be carried out during the artistic residency. </w:t>
      </w:r>
    </w:p>
    <w:p w:rsidR="00000000" w:rsidDel="00000000" w:rsidP="00000000" w:rsidRDefault="00000000" w:rsidRPr="00000000" w14:paraId="0000000B">
      <w:pPr>
        <w:spacing w:after="240" w:before="240" w:lineRule="auto"/>
        <w:jc w:val="both"/>
        <w:rPr>
          <w:b w:val="1"/>
          <w:sz w:val="20"/>
          <w:szCs w:val="20"/>
        </w:rPr>
      </w:pPr>
      <w:r w:rsidDel="00000000" w:rsidR="00000000" w:rsidRPr="00000000">
        <w:rPr>
          <w:sz w:val="20"/>
          <w:szCs w:val="20"/>
          <w:rtl w:val="0"/>
        </w:rPr>
        <w:t xml:space="preserve">Applications will be processed by a committee, which will make the final selection based on the conceptual and technical characteristics outlined in this document, and their alignment with the ICR#25 artistic thematic. </w:t>
        <w:br w:type="textWrapping"/>
      </w:r>
      <w:r w:rsidDel="00000000" w:rsidR="00000000" w:rsidRPr="00000000">
        <w:rPr>
          <w:b w:val="1"/>
          <w:sz w:val="20"/>
          <w:szCs w:val="20"/>
          <w:rtl w:val="0"/>
        </w:rPr>
        <w:t xml:space="preserve">Candidates must send their application to the email springtimejazzfest@gmail.com indicating in the object "ICR#25 APPLICATION + NAME AND SURNAME". </w:t>
        <w:br w:type="textWrapping"/>
        <w:t xml:space="preserve">The application deadline is at 16:00 EET, May 30th, 2024.</w:t>
      </w:r>
      <w:r w:rsidDel="00000000" w:rsidR="00000000" w:rsidRPr="00000000">
        <w:rPr>
          <w:sz w:val="20"/>
          <w:szCs w:val="20"/>
          <w:rtl w:val="0"/>
        </w:rPr>
        <w:t xml:space="preserve"> </w:t>
        <w:br w:type="textWrapping"/>
        <w:t xml:space="preserve">All applicants will be notified about the status of their submission via email in the first week of June. The successful applicants will be further briefed about their participation at that time.</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jc w:val="center"/>
        <w:rPr>
          <w:b w:val="1"/>
          <w:sz w:val="28"/>
          <w:szCs w:val="28"/>
        </w:rPr>
      </w:pPr>
      <w:r w:rsidDel="00000000" w:rsidR="00000000" w:rsidRPr="00000000">
        <w:rPr>
          <w:b w:val="1"/>
          <w:sz w:val="28"/>
          <w:szCs w:val="28"/>
          <w:rtl w:val="0"/>
        </w:rPr>
        <w:t xml:space="preserve">FORMAT APPLICATION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APPLICANT DETAILS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Name __________________________________________________________________</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Birth date and place _______________________________________________________</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Residency address ________________________________________________________</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Document type and number _________________________________________________</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Contact data _____________________________________________________________</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Gender _________________________________________________________________</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Nationality _______________________________________________________________</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Do you have special mobility needs? Please specify</w:t>
      </w:r>
    </w:p>
    <w:p w:rsidR="00000000" w:rsidDel="00000000" w:rsidP="00000000" w:rsidRDefault="00000000" w:rsidRPr="00000000" w14:paraId="00000022">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rtl w:val="0"/>
        </w:rPr>
        <w:t xml:space="preserve">PROJECT DESCRIPTION</w:t>
      </w:r>
      <w:r w:rsidDel="00000000" w:rsidR="00000000" w:rsidRPr="00000000">
        <w:rPr>
          <w:rtl w:val="0"/>
        </w:rPr>
      </w:r>
    </w:p>
    <w:p w:rsidR="00000000" w:rsidDel="00000000" w:rsidP="00000000" w:rsidRDefault="00000000" w:rsidRPr="00000000" w14:paraId="00000025">
      <w:pPr>
        <w:jc w:val="both"/>
        <w:rPr/>
      </w:pPr>
      <w:r w:rsidDel="00000000" w:rsidR="00000000" w:rsidRPr="00000000">
        <w:rPr>
          <w:i w:val="1"/>
          <w:rtl w:val="0"/>
        </w:rPr>
        <w:t xml:space="preserve">Please give a summary of the content of your project, the expected results, the people you will work with and your expected audience, if applicable.</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Relevance of the mobility</w:t>
      </w:r>
    </w:p>
    <w:p w:rsidR="00000000" w:rsidDel="00000000" w:rsidP="00000000" w:rsidRDefault="00000000" w:rsidRPr="00000000" w14:paraId="00000029">
      <w:pPr>
        <w:jc w:val="both"/>
        <w:rPr/>
      </w:pPr>
      <w:r w:rsidDel="00000000" w:rsidR="00000000" w:rsidRPr="00000000">
        <w:rPr>
          <w:i w:val="1"/>
          <w:rtl w:val="0"/>
        </w:rPr>
        <w:t xml:space="preserve">Explain how the mobility will allow you to achieve the objective you chose above (to learn, to create, to connect, to explore), why it is important that you travel and that you stay in the destination for the requested duration in order to achieve this objective.</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Organisation and preparation</w:t>
      </w:r>
    </w:p>
    <w:p w:rsidR="00000000" w:rsidDel="00000000" w:rsidP="00000000" w:rsidRDefault="00000000" w:rsidRPr="00000000" w14:paraId="0000002D">
      <w:pPr>
        <w:jc w:val="both"/>
        <w:rPr/>
      </w:pPr>
      <w:r w:rsidDel="00000000" w:rsidR="00000000" w:rsidRPr="00000000">
        <w:rPr>
          <w:i w:val="1"/>
          <w:rtl w:val="0"/>
        </w:rPr>
        <w:t xml:space="preserve">Please explain the project schedule/calendar for the 2-months artistic residency</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Expected longer-term outcome</w:t>
      </w:r>
    </w:p>
    <w:p w:rsidR="00000000" w:rsidDel="00000000" w:rsidP="00000000" w:rsidRDefault="00000000" w:rsidRPr="00000000" w14:paraId="00000031">
      <w:pPr>
        <w:jc w:val="both"/>
        <w:rPr>
          <w:i w:val="1"/>
        </w:rPr>
      </w:pPr>
      <w:r w:rsidDel="00000000" w:rsidR="00000000" w:rsidRPr="00000000">
        <w:rPr>
          <w:i w:val="1"/>
          <w:rtl w:val="0"/>
        </w:rPr>
        <w:t xml:space="preserve">What do you expect as longer term outcomes of your project? For example: new partnerships, new skills, new ways of thinking and creating, etc.</w:t>
      </w:r>
    </w:p>
    <w:p w:rsidR="00000000" w:rsidDel="00000000" w:rsidP="00000000" w:rsidRDefault="00000000" w:rsidRPr="00000000" w14:paraId="00000032">
      <w:pPr>
        <w:jc w:val="both"/>
        <w:rPr>
          <w:i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b w:val="1"/>
          <w:rtl w:val="0"/>
        </w:rPr>
        <w:t xml:space="preserve">Sustainability aspects</w:t>
      </w:r>
      <w:r w:rsidDel="00000000" w:rsidR="00000000" w:rsidRPr="00000000">
        <w:rPr>
          <w:rtl w:val="0"/>
        </w:rPr>
      </w:r>
    </w:p>
    <w:p w:rsidR="00000000" w:rsidDel="00000000" w:rsidP="00000000" w:rsidRDefault="00000000" w:rsidRPr="00000000" w14:paraId="00000035">
      <w:pPr>
        <w:rPr/>
      </w:pPr>
      <w:r w:rsidDel="00000000" w:rsidR="00000000" w:rsidRPr="00000000">
        <w:rPr>
          <w:i w:val="1"/>
          <w:rtl w:val="0"/>
        </w:rPr>
        <w:t xml:space="preserve">How do you intend to reach the place of the artistic residency: Barletta?</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Reference projects</w:t>
      </w:r>
    </w:p>
    <w:p w:rsidR="00000000" w:rsidDel="00000000" w:rsidP="00000000" w:rsidRDefault="00000000" w:rsidRPr="00000000" w14:paraId="0000003A">
      <w:pPr>
        <w:rPr>
          <w:i w:val="1"/>
          <w:sz w:val="20"/>
          <w:szCs w:val="20"/>
        </w:rPr>
      </w:pPr>
      <w:r w:rsidDel="00000000" w:rsidR="00000000" w:rsidRPr="00000000">
        <w:rPr>
          <w:i w:val="1"/>
          <w:sz w:val="20"/>
          <w:szCs w:val="20"/>
          <w:rtl w:val="0"/>
        </w:rPr>
        <w:t xml:space="preserve">describe three particularly significant projects among those you have created recently</w:t>
      </w:r>
    </w:p>
    <w:p w:rsidR="00000000" w:rsidDel="00000000" w:rsidP="00000000" w:rsidRDefault="00000000" w:rsidRPr="00000000" w14:paraId="0000003B">
      <w:pPr>
        <w:rPr>
          <w:i w:val="1"/>
          <w:sz w:val="20"/>
          <w:szCs w:val="2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Project 1</w:t>
      </w:r>
    </w:p>
    <w:p w:rsidR="00000000" w:rsidDel="00000000" w:rsidP="00000000" w:rsidRDefault="00000000" w:rsidRPr="00000000" w14:paraId="0000003D">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Project 2</w:t>
      </w:r>
    </w:p>
    <w:p w:rsidR="00000000" w:rsidDel="00000000" w:rsidP="00000000" w:rsidRDefault="00000000" w:rsidRPr="00000000" w14:paraId="00000040">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Project 3</w:t>
      </w:r>
    </w:p>
    <w:p w:rsidR="00000000" w:rsidDel="00000000" w:rsidP="00000000" w:rsidRDefault="00000000" w:rsidRPr="00000000" w14:paraId="00000043">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Experience and portfolio</w:t>
      </w:r>
      <w:r w:rsidDel="00000000" w:rsidR="00000000" w:rsidRPr="00000000">
        <w:rPr>
          <w:rtl w:val="0"/>
        </w:rPr>
      </w:r>
    </w:p>
    <w:p w:rsidR="00000000" w:rsidDel="00000000" w:rsidP="00000000" w:rsidRDefault="00000000" w:rsidRPr="00000000" w14:paraId="00000046">
      <w:pPr>
        <w:rPr>
          <w:b w:val="1"/>
          <w:i w:val="1"/>
        </w:rPr>
      </w:pPr>
      <w:r w:rsidDel="00000000" w:rsidR="00000000" w:rsidRPr="00000000">
        <w:rPr>
          <w:i w:val="1"/>
          <w:rtl w:val="0"/>
        </w:rPr>
        <w:t xml:space="preserve">please attach </w:t>
      </w:r>
      <w:r w:rsidDel="00000000" w:rsidR="00000000" w:rsidRPr="00000000">
        <w:rPr>
          <w:b w:val="1"/>
          <w:i w:val="1"/>
          <w:rtl w:val="0"/>
        </w:rPr>
        <w:t xml:space="preserve">identity card (or passport)</w:t>
      </w:r>
      <w:r w:rsidDel="00000000" w:rsidR="00000000" w:rsidRPr="00000000">
        <w:rPr>
          <w:i w:val="1"/>
          <w:rtl w:val="0"/>
        </w:rPr>
        <w:t xml:space="preserve">, </w:t>
      </w:r>
      <w:r w:rsidDel="00000000" w:rsidR="00000000" w:rsidRPr="00000000">
        <w:rPr>
          <w:b w:val="1"/>
          <w:i w:val="1"/>
          <w:rtl w:val="0"/>
        </w:rPr>
        <w:t xml:space="preserve">CV</w:t>
      </w:r>
      <w:r w:rsidDel="00000000" w:rsidR="00000000" w:rsidRPr="00000000">
        <w:rPr>
          <w:i w:val="1"/>
          <w:rtl w:val="0"/>
        </w:rPr>
        <w:t xml:space="preserve"> and </w:t>
      </w:r>
      <w:r w:rsidDel="00000000" w:rsidR="00000000" w:rsidRPr="00000000">
        <w:rPr>
          <w:b w:val="1"/>
          <w:i w:val="1"/>
          <w:rtl w:val="0"/>
        </w:rPr>
        <w:t xml:space="preserve">artistic portfolio</w:t>
      </w:r>
    </w:p>
    <w:p w:rsidR="00000000" w:rsidDel="00000000" w:rsidP="00000000" w:rsidRDefault="00000000" w:rsidRPr="00000000" w14:paraId="00000047">
      <w:pPr>
        <w:rPr>
          <w:b w:val="1"/>
          <w:i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Links to relevant works</w:t>
      </w:r>
    </w:p>
    <w:p w:rsidR="00000000" w:rsidDel="00000000" w:rsidP="00000000" w:rsidRDefault="00000000" w:rsidRPr="00000000" w14:paraId="00000049">
      <w:pPr>
        <w:jc w:val="both"/>
        <w:rPr>
          <w:b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spacing w:line="24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